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 (Web)"/>
        <w:shd w:val="clear" w:color="auto" w:fill="ffffff"/>
        <w:spacing w:before="0" w:after="0"/>
        <w:rPr>
          <w:rFonts w:ascii="Palatino Linotype" w:cs="Palatino Linotype" w:hAnsi="Palatino Linotype" w:eastAsia="Palatino Linotype"/>
          <w:outline w:val="0"/>
          <w:color w:val="000000"/>
          <w:sz w:val="32"/>
          <w:szCs w:val="32"/>
          <w:u w:color="000000"/>
          <w14:textFill>
            <w14:solidFill>
              <w14:srgbClr w14:val="000000"/>
            </w14:solidFill>
          </w14:textFill>
        </w:rPr>
      </w:pPr>
      <w:r>
        <w:rPr>
          <w:rFonts w:ascii="Palatino Linotype" w:cs="Palatino Linotype" w:hAnsi="Palatino Linotype" w:eastAsia="Palatino Linotype"/>
          <w:outline w:val="0"/>
          <w:color w:val="000000"/>
          <w:sz w:val="32"/>
          <w:szCs w:val="32"/>
          <w:u w:color="000000"/>
          <w:rtl w:val="0"/>
          <w:lang w:val="en-US"/>
          <w14:textFill>
            <w14:solidFill>
              <w14:srgbClr w14:val="000000"/>
            </w14:solidFill>
          </w14:textFill>
        </w:rPr>
        <w:t>Wildlife Officer - Job Advert</w:t>
      </w:r>
    </w:p>
    <w:p>
      <w:pPr>
        <w:pStyle w:val="Normal (Web)"/>
        <w:shd w:val="clear" w:color="auto" w:fill="ffffff"/>
        <w:spacing w:before="0" w:after="0" w:line="276" w:lineRule="auto"/>
        <w:rPr>
          <w:rFonts w:ascii="Palatino Linotype" w:cs="Palatino Linotype" w:hAnsi="Palatino Linotype" w:eastAsia="Palatino Linotype"/>
          <w:b w:val="1"/>
          <w:bCs w:val="1"/>
          <w:outline w:val="0"/>
          <w:color w:val="000000"/>
          <w:u w:color="000000"/>
          <w14:textFill>
            <w14:solidFill>
              <w14:srgbClr w14:val="000000"/>
            </w14:solidFill>
          </w14:textFill>
        </w:rPr>
      </w:pPr>
    </w:p>
    <w:p>
      <w:pPr>
        <w:pStyle w:val="Normal (Web)"/>
        <w:shd w:val="clear" w:color="auto" w:fill="ffffff"/>
        <w:spacing w:before="0" w:after="0" w:line="276" w:lineRule="auto"/>
        <w:rPr>
          <w:rFonts w:ascii="Palatino Linotype" w:cs="Palatino Linotype" w:hAnsi="Palatino Linotype" w:eastAsia="Palatino Linotype"/>
          <w:b w:val="1"/>
          <w:bCs w:val="1"/>
          <w:outline w:val="0"/>
          <w:color w:val="000000"/>
          <w:u w:color="000000"/>
          <w14:textFill>
            <w14:solidFill>
              <w14:srgbClr w14:val="000000"/>
            </w14:solidFill>
          </w14:textFill>
        </w:rPr>
      </w:pP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Working Hours - One day / 7 hours per week</w:t>
      </w:r>
    </w:p>
    <w:p>
      <w:pPr>
        <w:pStyle w:val="Normal (Web)"/>
        <w:shd w:val="clear" w:color="auto" w:fill="ffffff"/>
        <w:spacing w:before="0" w:after="0" w:line="276" w:lineRule="auto"/>
        <w:rPr>
          <w:rFonts w:ascii="Palatino Linotype" w:cs="Palatino Linotype" w:hAnsi="Palatino Linotype" w:eastAsia="Palatino Linotype"/>
          <w:b w:val="1"/>
          <w:bCs w:val="1"/>
          <w:outline w:val="0"/>
          <w:color w:val="000000"/>
          <w:u w:color="000000"/>
          <w14:textFill>
            <w14:solidFill>
              <w14:srgbClr w14:val="000000"/>
            </w14:solidFill>
          </w14:textFill>
        </w:rPr>
      </w:pP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 xml:space="preserve">Term </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 xml:space="preserve">– </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 xml:space="preserve">Fixed Term </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 xml:space="preserve">– </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12 months</w:t>
      </w:r>
    </w:p>
    <w:p>
      <w:pPr>
        <w:pStyle w:val="Normal (Web)"/>
        <w:shd w:val="clear" w:color="auto" w:fill="ffffff"/>
        <w:spacing w:before="0" w:after="0" w:line="276" w:lineRule="auto"/>
        <w:rPr>
          <w:rFonts w:ascii="Palatino Linotype" w:cs="Palatino Linotype" w:hAnsi="Palatino Linotype" w:eastAsia="Palatino Linotype"/>
          <w:b w:val="1"/>
          <w:bCs w:val="1"/>
          <w:outline w:val="0"/>
          <w:color w:val="000000"/>
          <w:u w:color="000000"/>
          <w14:textFill>
            <w14:solidFill>
              <w14:srgbClr w14:val="000000"/>
            </w14:solidFill>
          </w14:textFill>
        </w:rPr>
      </w:pP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 xml:space="preserve">Salary - </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w:t>
      </w: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27,000 (Pro-rata)</w:t>
      </w: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r>
        <w:rPr>
          <w:rFonts w:ascii="Palatino Linotype" w:cs="Palatino Linotype" w:hAnsi="Palatino Linotype" w:eastAsia="Palatino Linotype"/>
          <w:b w:val="1"/>
          <w:bCs w:val="1"/>
          <w:outline w:val="0"/>
          <w:color w:val="000000"/>
          <w:u w:color="000000"/>
          <w:rtl w:val="0"/>
          <w:lang w:val="en-US"/>
          <w14:textFill>
            <w14:solidFill>
              <w14:srgbClr w14:val="000000"/>
            </w14:solidFill>
          </w14:textFill>
        </w:rPr>
        <w:t>Role Location</w:t>
      </w:r>
      <w:r>
        <w:rPr>
          <w:rFonts w:ascii="Palatino Linotype" w:cs="Palatino Linotype" w:hAnsi="Palatino Linotype" w:eastAsia="Palatino Linotype"/>
          <w:outline w:val="0"/>
          <w:color w:val="000000"/>
          <w:u w:color="000000"/>
          <w:rtl w:val="0"/>
          <w:lang w:val="en-US"/>
          <w14:textFill>
            <w14:solidFill>
              <w14:srgbClr w14:val="000000"/>
            </w14:solidFill>
          </w14:textFill>
        </w:rPr>
        <w:t xml:space="preserve"> – </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Predominantly at Wild Cymru</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s Community Wildlife Garden, Garnant, Ammanford.</w:t>
      </w: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Wild Cymru has been working in the Amman Valley since 2018 on various species and habitat restoration projects. In 2023, we established the Community Wildlife Garden in the heart of the Amman Valley. As well as being a place for nature and for people to enjoy nature, the Community Garden plays an essential role in Wild Cymru</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 xml:space="preserve">s wider conservation efforts through the growing of wildflowers as well as a place for building boxes and refugia for wildlife. In addition, the Garden has become a hub for wildlife recording and a base for leading wildlife walks and surveys. </w:t>
      </w: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p>
    <w:p>
      <w:pPr>
        <w:pStyle w:val="Normal (Web)"/>
        <w:shd w:val="clear" w:color="auto" w:fill="ffffff"/>
        <w:spacing w:before="0" w:after="0" w:line="276" w:lineRule="auto"/>
        <w:jc w:val="both"/>
        <w:rPr>
          <w:rFonts w:ascii="Palatino Linotype" w:cs="Palatino Linotype" w:hAnsi="Palatino Linotype" w:eastAsia="Palatino Linotype"/>
          <w:sz w:val="22"/>
          <w:szCs w:val="22"/>
        </w:rPr>
      </w:pP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 xml:space="preserve">Thanks to funding from the National Lottery Community Fund, we aim to build on the community conservation work already undertaken at the Community Wildlife Garden. Wild Cymru are therefore looking to appoint a Wildlife Officer to work </w:t>
      </w:r>
      <w:r>
        <w:rPr>
          <w:rFonts w:ascii="Palatino Linotype" w:cs="Palatino Linotype" w:hAnsi="Palatino Linotype" w:eastAsia="Palatino Linotype"/>
          <w:sz w:val="22"/>
          <w:szCs w:val="22"/>
          <w:rtl w:val="0"/>
          <w:lang w:val="en-US"/>
        </w:rPr>
        <w:t xml:space="preserve">alongside local communities and volunteers to deliver nature conservation initiatives at our Wildlife Garden as well as linking them to our Llwyndewi Nature Reserve and our wider Amman Valley conservation projects. </w:t>
      </w:r>
    </w:p>
    <w:p>
      <w:pPr>
        <w:pStyle w:val="Normal (Web)"/>
        <w:shd w:val="clear" w:color="auto" w:fill="ffffff"/>
        <w:spacing w:before="0" w:after="0" w:line="276" w:lineRule="auto"/>
        <w:jc w:val="both"/>
        <w:rPr>
          <w:rFonts w:ascii="Palatino Linotype" w:cs="Palatino Linotype" w:hAnsi="Palatino Linotype" w:eastAsia="Palatino Linotype"/>
          <w:sz w:val="22"/>
          <w:szCs w:val="22"/>
        </w:rPr>
      </w:pP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r>
        <w:rPr>
          <w:rFonts w:ascii="Palatino Linotype" w:cs="Palatino Linotype" w:hAnsi="Palatino Linotype" w:eastAsia="Palatino Linotype"/>
          <w:sz w:val="22"/>
          <w:szCs w:val="22"/>
          <w:rtl w:val="0"/>
          <w:lang w:val="en-US"/>
        </w:rPr>
        <w:t>Habitat and species restoration is core to Wild Cymru</w:t>
      </w:r>
      <w:r>
        <w:rPr>
          <w:rFonts w:ascii="Palatino Linotype" w:cs="Palatino Linotype" w:hAnsi="Palatino Linotype" w:eastAsia="Palatino Linotype"/>
          <w:sz w:val="22"/>
          <w:szCs w:val="22"/>
          <w:rtl w:val="0"/>
          <w:lang w:val="en-US"/>
        </w:rPr>
        <w:t>’</w:t>
      </w:r>
      <w:r>
        <w:rPr>
          <w:rFonts w:ascii="Palatino Linotype" w:cs="Palatino Linotype" w:hAnsi="Palatino Linotype" w:eastAsia="Palatino Linotype"/>
          <w:sz w:val="22"/>
          <w:szCs w:val="22"/>
          <w:rtl w:val="0"/>
          <w:lang w:val="en-US"/>
        </w:rPr>
        <w:t>s delivery in the valley, but it is crucial that local communities are at the heart of making it happen. The role ensures a presence at the community wildlife garden as well as working with schools and the community to engage with wildlife locally. We hope that this project will lead to further funding and investment in future.</w:t>
      </w:r>
    </w:p>
    <w:p>
      <w:pPr>
        <w:pStyle w:val="Normal (Web)"/>
        <w:shd w:val="clear" w:color="auto" w:fill="ffffff"/>
        <w:spacing w:before="0" w:after="0" w:line="276" w:lineRule="auto"/>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p>
    <w:p>
      <w:pPr>
        <w:pStyle w:val="Normal (Web)"/>
        <w:shd w:val="clear" w:color="auto" w:fill="ffffff"/>
        <w:spacing w:before="0" w:after="0"/>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p>
    <w:p>
      <w:pPr>
        <w:pStyle w:val="Normal (Web)"/>
        <w:shd w:val="clear" w:color="auto" w:fill="ffffff"/>
        <w:spacing w:before="0" w:after="0"/>
        <w:jc w:val="both"/>
        <w:rPr>
          <w:rFonts w:ascii="Palatino Linotype" w:cs="Palatino Linotype" w:hAnsi="Palatino Linotype" w:eastAsia="Palatino Linotype"/>
          <w:outline w:val="0"/>
          <w:color w:val="000000"/>
          <w:sz w:val="22"/>
          <w:szCs w:val="22"/>
          <w:u w:color="000000"/>
          <w14:textFill>
            <w14:solidFill>
              <w14:srgbClr w14:val="000000"/>
            </w14:solidFill>
          </w14:textFill>
        </w:rPr>
      </w:pP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Application closes Sunday</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 xml:space="preserve"> 6</w:t>
      </w:r>
      <w:r>
        <w:rPr>
          <w:rFonts w:ascii="Palatino Linotype" w:cs="Palatino Linotype" w:hAnsi="Palatino Linotype" w:eastAsia="Palatino Linotype"/>
          <w:outline w:val="0"/>
          <w:color w:val="000000"/>
          <w:sz w:val="22"/>
          <w:szCs w:val="22"/>
          <w:u w:color="000000"/>
          <w:vertAlign w:val="superscript"/>
          <w:rtl w:val="0"/>
          <w:lang w:val="en-US"/>
          <w14:textFill>
            <w14:solidFill>
              <w14:srgbClr w14:val="000000"/>
            </w14:solidFill>
          </w14:textFill>
        </w:rPr>
        <w:t>th</w:t>
      </w:r>
      <w:r>
        <w:rPr>
          <w:rFonts w:ascii="Palatino Linotype" w:cs="Palatino Linotype" w:hAnsi="Palatino Linotype" w:eastAsia="Palatino Linotype"/>
          <w:outline w:val="0"/>
          <w:color w:val="000000"/>
          <w:sz w:val="22"/>
          <w:szCs w:val="22"/>
          <w:u w:color="000000"/>
          <w:rtl w:val="0"/>
          <w:lang w:val="en-US"/>
          <w14:textFill>
            <w14:solidFill>
              <w14:srgbClr w14:val="000000"/>
            </w14:solidFill>
          </w14:textFill>
        </w:rPr>
        <w:t xml:space="preserve"> September 2026</w:t>
      </w:r>
    </w:p>
    <w:p>
      <w:pPr>
        <w:pStyle w:val="Body"/>
        <w:spacing w:after="0"/>
        <w:jc w:val="both"/>
        <w:rPr>
          <w:rFonts w:ascii="Palatino Linotype" w:cs="Palatino Linotype" w:hAnsi="Palatino Linotype" w:eastAsia="Palatino Linotype"/>
          <w:kern w:val="0"/>
        </w:rPr>
      </w:pPr>
    </w:p>
    <w:p>
      <w:pPr>
        <w:pStyle w:val="Body"/>
        <w:spacing w:after="0"/>
        <w:jc w:val="both"/>
        <w:rPr>
          <w:rFonts w:ascii="Palatino Linotype" w:cs="Palatino Linotype" w:hAnsi="Palatino Linotype" w:eastAsia="Palatino Linotype"/>
          <w:kern w:val="0"/>
        </w:rPr>
      </w:pPr>
    </w:p>
    <w:p>
      <w:pPr>
        <w:pStyle w:val="Body"/>
        <w:spacing w:after="0"/>
        <w:jc w:val="both"/>
        <w:rPr>
          <w:rFonts w:ascii="Palatino Linotype" w:cs="Palatino Linotype" w:hAnsi="Palatino Linotype" w:eastAsia="Palatino Linotype"/>
          <w:kern w:val="0"/>
        </w:rPr>
      </w:pPr>
    </w:p>
    <w:p>
      <w:pPr>
        <w:pStyle w:val="Body"/>
        <w:spacing w:after="0"/>
        <w:jc w:val="both"/>
        <w:rPr>
          <w:rFonts w:ascii="Palatino Linotype" w:cs="Palatino Linotype" w:hAnsi="Palatino Linotype" w:eastAsia="Palatino Linotype"/>
          <w:kern w:val="0"/>
        </w:rPr>
      </w:pPr>
    </w:p>
    <w:p>
      <w:pPr>
        <w:pStyle w:val="Body"/>
        <w:spacing w:after="0"/>
        <w:jc w:val="both"/>
        <w:rPr>
          <w:rFonts w:ascii="Palatino Linotype" w:cs="Palatino Linotype" w:hAnsi="Palatino Linotype" w:eastAsia="Palatino Linotype"/>
          <w:kern w:val="0"/>
        </w:rPr>
      </w:pP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9016"/>
      </w:tblGrid>
      <w:tr>
        <w:tblPrEx>
          <w:shd w:val="clear" w:color="auto" w:fill="cad1d7"/>
        </w:tblPrEx>
        <w:trPr>
          <w:trHeight w:val="690"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jc w:val="center"/>
            </w:pPr>
            <w:r>
              <w:rPr>
                <w:rFonts w:ascii="Palatino Linotype" w:cs="Palatino Linotype" w:hAnsi="Palatino Linotype" w:eastAsia="Palatino Linotype"/>
                <w:b w:val="1"/>
                <w:bCs w:val="1"/>
                <w:kern w:val="0"/>
                <w:sz w:val="56"/>
                <w:szCs w:val="56"/>
                <w:shd w:val="nil" w:color="auto" w:fill="auto"/>
                <w:rtl w:val="0"/>
                <w:lang w:val="en-US"/>
              </w:rPr>
              <w:t>Job Description</w:t>
            </w:r>
          </w:p>
        </w:tc>
      </w:tr>
    </w:tbl>
    <w:p>
      <w:pPr>
        <w:pStyle w:val="Body"/>
        <w:widowControl w:val="0"/>
        <w:spacing w:after="0" w:line="240" w:lineRule="auto"/>
        <w:jc w:val="both"/>
        <w:rPr>
          <w:rFonts w:ascii="Palatino Linotype" w:cs="Palatino Linotype" w:hAnsi="Palatino Linotype" w:eastAsia="Palatino Linotype"/>
          <w:kern w:val="0"/>
        </w:rPr>
      </w:pPr>
    </w:p>
    <w:p>
      <w:pPr>
        <w:pStyle w:val="Body"/>
        <w:spacing w:after="0"/>
        <w:jc w:val="both"/>
        <w:rPr>
          <w:rFonts w:ascii="Palatino Linotype" w:cs="Palatino Linotype" w:hAnsi="Palatino Linotype" w:eastAsia="Palatino Linotype"/>
          <w:kern w:val="0"/>
        </w:rPr>
      </w:pPr>
    </w:p>
    <w:p>
      <w:pPr>
        <w:pStyle w:val="Body"/>
        <w:pBdr>
          <w:top w:val="single" w:color="000000" w:sz="12" w:space="0" w:shadow="0" w:frame="0"/>
          <w:left w:val="nil"/>
          <w:bottom w:val="single" w:color="000000" w:sz="12" w:space="0" w:shadow="0" w:frame="0"/>
          <w:right w:val="nil"/>
        </w:pBdr>
        <w:spacing w:after="0" w:line="276" w:lineRule="auto"/>
        <w:rPr>
          <w:rFonts w:ascii="Palatino Linotype" w:cs="Palatino Linotype" w:hAnsi="Palatino Linotype" w:eastAsia="Palatino Linotype"/>
          <w:b w:val="1"/>
          <w:bCs w:val="1"/>
          <w:kern w:val="0"/>
          <w:sz w:val="36"/>
          <w:szCs w:val="36"/>
        </w:rPr>
      </w:pPr>
      <w:r>
        <w:rPr>
          <w:rFonts w:ascii="Palatino Linotype" w:cs="Palatino Linotype" w:hAnsi="Palatino Linotype" w:eastAsia="Palatino Linotype"/>
          <w:b w:val="1"/>
          <w:bCs w:val="1"/>
          <w:kern w:val="0"/>
          <w:sz w:val="36"/>
          <w:szCs w:val="36"/>
          <w:rtl w:val="0"/>
          <w:lang w:val="en-US"/>
        </w:rPr>
        <w:t>Identification of Job</w:t>
      </w:r>
    </w:p>
    <w:p>
      <w:pPr>
        <w:pStyle w:val="Body"/>
        <w:spacing w:after="0" w:line="276" w:lineRule="auto"/>
        <w:rPr>
          <w:rFonts w:ascii="Palatino Linotype" w:cs="Palatino Linotype" w:hAnsi="Palatino Linotype" w:eastAsia="Palatino Linotype"/>
          <w:kern w:val="0"/>
          <w:sz w:val="10"/>
          <w:szCs w:val="10"/>
        </w:rPr>
      </w:pPr>
    </w:p>
    <w:p>
      <w:pPr>
        <w:pStyle w:val="Body"/>
        <w:spacing w:after="0" w:line="276" w:lineRule="auto"/>
        <w:rPr>
          <w:rFonts w:ascii="Palatino Linotype" w:cs="Palatino Linotype" w:hAnsi="Palatino Linotype" w:eastAsia="Palatino Linotype"/>
          <w:kern w:val="0"/>
          <w:sz w:val="24"/>
          <w:szCs w:val="24"/>
        </w:rPr>
      </w:pPr>
      <w:r>
        <w:rPr>
          <w:rFonts w:ascii="Palatino Linotype" w:cs="Palatino Linotype" w:hAnsi="Palatino Linotype" w:eastAsia="Palatino Linotype"/>
          <w:kern w:val="0"/>
          <w:sz w:val="24"/>
          <w:szCs w:val="24"/>
          <w:rtl w:val="0"/>
          <w:lang w:val="en-US"/>
        </w:rPr>
        <w:t>Job Title:</w:t>
        <w:tab/>
        <w:tab/>
        <w:t>Wildlife Officer</w:t>
      </w:r>
    </w:p>
    <w:p>
      <w:pPr>
        <w:pStyle w:val="Body"/>
        <w:spacing w:after="0" w:line="276" w:lineRule="auto"/>
        <w:ind w:left="2160" w:hanging="2160"/>
        <w:rPr>
          <w:rFonts w:ascii="Palatino Linotype" w:cs="Palatino Linotype" w:hAnsi="Palatino Linotype" w:eastAsia="Palatino Linotype"/>
          <w:kern w:val="0"/>
          <w:sz w:val="24"/>
          <w:szCs w:val="24"/>
        </w:rPr>
      </w:pPr>
      <w:r>
        <w:rPr>
          <w:rFonts w:ascii="Palatino Linotype" w:cs="Palatino Linotype" w:hAnsi="Palatino Linotype" w:eastAsia="Palatino Linotype"/>
          <w:kern w:val="0"/>
          <w:sz w:val="24"/>
          <w:szCs w:val="24"/>
          <w:rtl w:val="0"/>
          <w:lang w:val="en-US"/>
        </w:rPr>
        <w:t>Working Base:</w:t>
        <w:tab/>
        <w:t>Community Wildlife Garden, Garnant, Cwmaman, Carmarthenshire, SA18 2BW. Also, working in different locations within the Amman Valley and from home. Head Office c/o National Botanic Garden of Wales, Llanarthne, Carmarthenshire.</w:t>
      </w:r>
    </w:p>
    <w:p>
      <w:pPr>
        <w:pStyle w:val="Body"/>
        <w:spacing w:after="0" w:line="276" w:lineRule="auto"/>
        <w:rPr>
          <w:rFonts w:ascii="Palatino Linotype" w:cs="Palatino Linotype" w:hAnsi="Palatino Linotype" w:eastAsia="Palatino Linotype"/>
          <w:kern w:val="0"/>
          <w:sz w:val="24"/>
          <w:szCs w:val="24"/>
        </w:rPr>
      </w:pPr>
      <w:r>
        <w:rPr>
          <w:rFonts w:ascii="Palatino Linotype" w:cs="Palatino Linotype" w:hAnsi="Palatino Linotype" w:eastAsia="Palatino Linotype"/>
          <w:kern w:val="0"/>
          <w:sz w:val="24"/>
          <w:szCs w:val="24"/>
          <w:rtl w:val="0"/>
          <w:lang w:val="en-US"/>
        </w:rPr>
        <w:t xml:space="preserve">Responsible To:  </w:t>
        <w:tab/>
        <w:t>Chief Executive Officer.</w:t>
      </w:r>
    </w:p>
    <w:p>
      <w:pPr>
        <w:pStyle w:val="Body"/>
        <w:spacing w:after="0" w:line="276" w:lineRule="auto"/>
        <w:rPr>
          <w:rFonts w:ascii="Palatino Linotype" w:cs="Palatino Linotype" w:hAnsi="Palatino Linotype" w:eastAsia="Palatino Linotype"/>
          <w:kern w:val="0"/>
          <w:sz w:val="24"/>
          <w:szCs w:val="24"/>
        </w:rPr>
      </w:pPr>
      <w:r>
        <w:rPr>
          <w:rFonts w:ascii="Palatino Linotype" w:cs="Palatino Linotype" w:hAnsi="Palatino Linotype" w:eastAsia="Palatino Linotype"/>
          <w:kern w:val="0"/>
          <w:sz w:val="24"/>
          <w:szCs w:val="24"/>
          <w:rtl w:val="0"/>
          <w:lang w:val="en-US"/>
        </w:rPr>
        <w:t>Responsible For:</w:t>
        <w:tab/>
        <w:t>Volunteers.</w:t>
      </w:r>
    </w:p>
    <w:p>
      <w:pPr>
        <w:pStyle w:val="Body"/>
        <w:spacing w:after="0" w:line="276" w:lineRule="auto"/>
        <w:rPr>
          <w:rFonts w:ascii="Palatino Linotype" w:cs="Palatino Linotype" w:hAnsi="Palatino Linotype" w:eastAsia="Palatino Linotype"/>
          <w:kern w:val="0"/>
          <w:sz w:val="24"/>
          <w:szCs w:val="24"/>
          <w:shd w:val="clear" w:color="auto" w:fill="ffff00"/>
        </w:rPr>
      </w:pPr>
    </w:p>
    <w:p>
      <w:pPr>
        <w:pStyle w:val="Body"/>
        <w:pBdr>
          <w:top w:val="single" w:color="000000" w:sz="12" w:space="0" w:shadow="0" w:frame="0"/>
          <w:left w:val="nil"/>
          <w:bottom w:val="single" w:color="000000" w:sz="12" w:space="0" w:shadow="0" w:frame="0"/>
          <w:right w:val="nil"/>
        </w:pBdr>
        <w:spacing w:after="0" w:line="276" w:lineRule="auto"/>
        <w:rPr>
          <w:rFonts w:ascii="Palatino Linotype" w:cs="Palatino Linotype" w:hAnsi="Palatino Linotype" w:eastAsia="Palatino Linotype"/>
          <w:b w:val="1"/>
          <w:bCs w:val="1"/>
          <w:kern w:val="0"/>
          <w:sz w:val="36"/>
          <w:szCs w:val="36"/>
        </w:rPr>
      </w:pPr>
      <w:r>
        <w:rPr>
          <w:rFonts w:ascii="Palatino Linotype" w:cs="Palatino Linotype" w:hAnsi="Palatino Linotype" w:eastAsia="Palatino Linotype"/>
          <w:b w:val="1"/>
          <w:bCs w:val="1"/>
          <w:kern w:val="0"/>
          <w:sz w:val="36"/>
          <w:szCs w:val="36"/>
          <w:rtl w:val="0"/>
          <w:lang w:val="en-US"/>
        </w:rPr>
        <w:t>Role Profile and Overview</w:t>
      </w:r>
    </w:p>
    <w:p>
      <w:pPr>
        <w:pStyle w:val="Body"/>
        <w:spacing w:after="0" w:line="276" w:lineRule="auto"/>
        <w:jc w:val="both"/>
        <w:rPr>
          <w:rFonts w:ascii="Palatino Linotype" w:cs="Palatino Linotype" w:hAnsi="Palatino Linotype" w:eastAsia="Palatino Linotype"/>
          <w:kern w:val="0"/>
          <w:sz w:val="6"/>
          <w:szCs w:val="6"/>
          <w:shd w:val="clear" w:color="auto" w:fill="ffff00"/>
        </w:rPr>
      </w:pPr>
    </w:p>
    <w:p>
      <w:pPr>
        <w:pStyle w:val="Body"/>
        <w:spacing w:after="0" w:line="276" w:lineRule="auto"/>
        <w:jc w:val="both"/>
        <w:rPr>
          <w:rFonts w:ascii="Palatino Linotype" w:cs="Palatino Linotype" w:hAnsi="Palatino Linotype" w:eastAsia="Palatino Linotype"/>
          <w:kern w:val="0"/>
          <w:sz w:val="24"/>
          <w:szCs w:val="24"/>
          <w:shd w:val="clear" w:color="auto" w:fill="ffff00"/>
        </w:rPr>
      </w:pPr>
      <w:r>
        <w:rPr>
          <w:rFonts w:ascii="Palatino Linotype" w:cs="Palatino Linotype" w:hAnsi="Palatino Linotype" w:eastAsia="Palatino Linotype"/>
          <w:kern w:val="0"/>
          <w:sz w:val="24"/>
          <w:szCs w:val="24"/>
          <w:rtl w:val="0"/>
          <w:lang w:val="en-US"/>
        </w:rPr>
        <w:t>The role of Wildlife Officer focusses on working alongside local communities and volunteers to deliver nature conservation initiatives within the Amman Valley, predominantly Wild Cymru</w:t>
      </w:r>
      <w:r>
        <w:rPr>
          <w:rFonts w:ascii="Palatino Linotype" w:cs="Palatino Linotype" w:hAnsi="Palatino Linotype" w:eastAsia="Palatino Linotype"/>
          <w:kern w:val="0"/>
          <w:sz w:val="24"/>
          <w:szCs w:val="24"/>
          <w:rtl w:val="0"/>
          <w:lang w:val="en-US"/>
        </w:rPr>
        <w:t>’</w:t>
      </w:r>
      <w:r>
        <w:rPr>
          <w:rFonts w:ascii="Palatino Linotype" w:cs="Palatino Linotype" w:hAnsi="Palatino Linotype" w:eastAsia="Palatino Linotype"/>
          <w:kern w:val="0"/>
          <w:sz w:val="24"/>
          <w:szCs w:val="24"/>
          <w:rtl w:val="0"/>
          <w:lang w:val="en-US"/>
        </w:rPr>
        <w:t>s community wildlife garden in Garnant. Habitat and species restoration is core to Wild Cymru</w:t>
      </w:r>
      <w:r>
        <w:rPr>
          <w:rFonts w:ascii="Palatino Linotype" w:cs="Palatino Linotype" w:hAnsi="Palatino Linotype" w:eastAsia="Palatino Linotype"/>
          <w:kern w:val="0"/>
          <w:sz w:val="24"/>
          <w:szCs w:val="24"/>
          <w:rtl w:val="0"/>
          <w:lang w:val="en-US"/>
        </w:rPr>
        <w:t>’</w:t>
      </w:r>
      <w:r>
        <w:rPr>
          <w:rFonts w:ascii="Palatino Linotype" w:cs="Palatino Linotype" w:hAnsi="Palatino Linotype" w:eastAsia="Palatino Linotype"/>
          <w:kern w:val="0"/>
          <w:sz w:val="24"/>
          <w:szCs w:val="24"/>
          <w:rtl w:val="0"/>
          <w:lang w:val="en-US"/>
        </w:rPr>
        <w:t>s delivery in the valley, but it is crucial that local communities are at the heart of making it happen. The role ensures a presence at the community wildlife garden as well as working with schools and the community to engage with wildlife locally. We hope that this project will lead to further funding and investment in future.</w:t>
      </w:r>
    </w:p>
    <w:p>
      <w:pPr>
        <w:pStyle w:val="Body"/>
        <w:spacing w:after="0" w:line="276" w:lineRule="auto"/>
        <w:jc w:val="both"/>
        <w:rPr>
          <w:rFonts w:ascii="Palatino Linotype" w:cs="Palatino Linotype" w:hAnsi="Palatino Linotype" w:eastAsia="Palatino Linotype"/>
          <w:kern w:val="0"/>
          <w:sz w:val="24"/>
          <w:szCs w:val="24"/>
          <w:shd w:val="clear" w:color="auto" w:fill="ffff00"/>
        </w:rPr>
      </w:pPr>
    </w:p>
    <w:p>
      <w:pPr>
        <w:pStyle w:val="Body"/>
        <w:pBdr>
          <w:top w:val="single" w:color="000000" w:sz="6" w:space="0" w:shadow="0" w:frame="0"/>
          <w:left w:val="nil"/>
          <w:bottom w:val="single" w:color="000000" w:sz="6" w:space="0" w:shadow="0" w:frame="0"/>
          <w:right w:val="nil"/>
        </w:pBdr>
        <w:spacing w:after="0" w:line="276" w:lineRule="auto"/>
        <w:rPr>
          <w:rFonts w:ascii="Palatino Linotype" w:cs="Palatino Linotype" w:hAnsi="Palatino Linotype" w:eastAsia="Palatino Linotype"/>
          <w:b w:val="1"/>
          <w:bCs w:val="1"/>
          <w:kern w:val="0"/>
          <w:sz w:val="36"/>
          <w:szCs w:val="36"/>
        </w:rPr>
      </w:pPr>
      <w:r>
        <w:rPr>
          <w:rFonts w:ascii="Palatino Linotype" w:cs="Palatino Linotype" w:hAnsi="Palatino Linotype" w:eastAsia="Palatino Linotype"/>
          <w:b w:val="1"/>
          <w:bCs w:val="1"/>
          <w:kern w:val="0"/>
          <w:sz w:val="36"/>
          <w:szCs w:val="36"/>
          <w:rtl w:val="0"/>
          <w:lang w:val="en-US"/>
        </w:rPr>
        <w:t>Main Responsibilities</w:t>
      </w:r>
    </w:p>
    <w:p>
      <w:pPr>
        <w:pStyle w:val="Body"/>
        <w:spacing w:after="0" w:line="276" w:lineRule="auto"/>
        <w:rPr>
          <w:rFonts w:ascii="Palatino Linotype" w:cs="Palatino Linotype" w:hAnsi="Palatino Linotype" w:eastAsia="Palatino Linotype"/>
          <w:kern w:val="0"/>
          <w:sz w:val="24"/>
          <w:szCs w:val="24"/>
        </w:rPr>
      </w:pPr>
    </w:p>
    <w:p>
      <w:pPr>
        <w:pStyle w:val="Body"/>
        <w:spacing w:after="0" w:line="276" w:lineRule="auto"/>
        <w:jc w:val="both"/>
        <w:rPr>
          <w:rFonts w:ascii="Palatino Linotype" w:cs="Palatino Linotype" w:hAnsi="Palatino Linotype" w:eastAsia="Palatino Linotype"/>
          <w:kern w:val="0"/>
          <w:sz w:val="32"/>
          <w:szCs w:val="32"/>
        </w:rPr>
      </w:pPr>
      <w:r>
        <w:rPr>
          <w:rFonts w:ascii="Palatino Linotype" w:cs="Palatino Linotype" w:hAnsi="Palatino Linotype" w:eastAsia="Palatino Linotype"/>
          <w:kern w:val="0"/>
          <w:sz w:val="32"/>
          <w:szCs w:val="32"/>
          <w:rtl w:val="0"/>
          <w:lang w:val="en-US"/>
        </w:rPr>
        <w:t>Project Delivery</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Contribute to a regular presence at the Community Wildlife Garden by running wildlife and habitat focussed events and activities.</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Approach local schools to engage them in work at the Wildlife Garden and at Llwyndewi, Wild Cymru</w:t>
      </w:r>
      <w:r>
        <w:rPr>
          <w:rFonts w:ascii="Palatino Linotype" w:cs="Palatino Linotype" w:hAnsi="Palatino Linotype" w:eastAsia="Palatino Linotype"/>
          <w:kern w:val="0"/>
          <w:sz w:val="24"/>
          <w:szCs w:val="24"/>
          <w:rtl w:val="0"/>
          <w:lang w:val="en-US"/>
        </w:rPr>
        <w:t>’</w:t>
      </w:r>
      <w:r>
        <w:rPr>
          <w:rFonts w:ascii="Palatino Linotype" w:cs="Palatino Linotype" w:hAnsi="Palatino Linotype" w:eastAsia="Palatino Linotype"/>
          <w:kern w:val="0"/>
          <w:sz w:val="24"/>
          <w:szCs w:val="24"/>
          <w:rtl w:val="0"/>
          <w:lang w:val="en-US"/>
        </w:rPr>
        <w:t>s nature reserve.</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Work with colleagues, volunteers and community groups to manage the various habitats in the wildlife garden.</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Assist with growing native wildflowers in Wild Cymru</w:t>
      </w:r>
      <w:r>
        <w:rPr>
          <w:rFonts w:ascii="Palatino Linotype" w:cs="Palatino Linotype" w:hAnsi="Palatino Linotype" w:eastAsia="Palatino Linotype"/>
          <w:kern w:val="0"/>
          <w:sz w:val="24"/>
          <w:szCs w:val="24"/>
          <w:rtl w:val="0"/>
          <w:lang w:val="en-US"/>
        </w:rPr>
        <w:t>’</w:t>
      </w:r>
      <w:r>
        <w:rPr>
          <w:rFonts w:ascii="Palatino Linotype" w:cs="Palatino Linotype" w:hAnsi="Palatino Linotype" w:eastAsia="Palatino Linotype"/>
          <w:kern w:val="0"/>
          <w:sz w:val="24"/>
          <w:szCs w:val="24"/>
          <w:rtl w:val="0"/>
          <w:lang w:val="en-US"/>
        </w:rPr>
        <w:t xml:space="preserve">s polytunnel. These will be used for our </w:t>
      </w:r>
      <w:r>
        <w:rPr>
          <w:rStyle w:val="Hyperlink.0"/>
          <w:rFonts w:ascii="Palatino Linotype" w:cs="Palatino Linotype" w:hAnsi="Palatino Linotype" w:eastAsia="Palatino Linotype"/>
          <w:sz w:val="24"/>
          <w:szCs w:val="24"/>
        </w:rPr>
        <w:fldChar w:fldCharType="begin" w:fldLock="0"/>
      </w:r>
      <w:r>
        <w:rPr>
          <w:rStyle w:val="Hyperlink.0"/>
          <w:rFonts w:ascii="Palatino Linotype" w:cs="Palatino Linotype" w:hAnsi="Palatino Linotype" w:eastAsia="Palatino Linotype"/>
          <w:sz w:val="24"/>
          <w:szCs w:val="24"/>
        </w:rPr>
        <w:instrText xml:space="preserve"> HYPERLINK "https://www.wild.cymru/project/saving-the-marsh-fritillary-in-south-wales/"</w:instrText>
      </w:r>
      <w:r>
        <w:rPr>
          <w:rStyle w:val="Hyperlink.0"/>
          <w:rFonts w:ascii="Palatino Linotype" w:cs="Palatino Linotype" w:hAnsi="Palatino Linotype" w:eastAsia="Palatino Linotype"/>
          <w:sz w:val="24"/>
          <w:szCs w:val="24"/>
        </w:rPr>
        <w:fldChar w:fldCharType="separate" w:fldLock="0"/>
      </w:r>
      <w:r>
        <w:rPr>
          <w:rStyle w:val="Hyperlink.0"/>
          <w:rFonts w:ascii="Palatino Linotype" w:cs="Palatino Linotype" w:hAnsi="Palatino Linotype" w:eastAsia="Palatino Linotype"/>
          <w:sz w:val="24"/>
          <w:szCs w:val="24"/>
          <w:rtl w:val="0"/>
          <w:lang w:val="en-US"/>
        </w:rPr>
        <w:t>Marsh Fritillary population reinforcement project</w:t>
      </w:r>
      <w:r>
        <w:rPr>
          <w:rFonts w:ascii="Palatino Linotype" w:cs="Palatino Linotype" w:hAnsi="Palatino Linotype" w:eastAsia="Palatino Linotype"/>
          <w:sz w:val="24"/>
          <w:szCs w:val="24"/>
        </w:rPr>
        <w:fldChar w:fldCharType="end" w:fldLock="0"/>
      </w:r>
      <w:r>
        <w:rPr>
          <w:rFonts w:ascii="Palatino Linotype" w:cs="Palatino Linotype" w:hAnsi="Palatino Linotype" w:eastAsia="Palatino Linotype"/>
          <w:kern w:val="0"/>
          <w:sz w:val="24"/>
          <w:szCs w:val="24"/>
          <w:rtl w:val="0"/>
          <w:lang w:val="en-US"/>
        </w:rPr>
        <w:t xml:space="preserve"> and other habitat restoration projects.</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Work with line manager, Trustees and project partners to fundraise for the continuation of the project so that further species and habitat restoration initiatives can take place.</w:t>
      </w:r>
    </w:p>
    <w:p>
      <w:pPr>
        <w:pStyle w:val="Body"/>
        <w:numPr>
          <w:ilvl w:val="0"/>
          <w:numId w:val="2"/>
        </w:numPr>
        <w:bidi w:val="0"/>
        <w:spacing w:after="0" w:line="273" w:lineRule="atLeast"/>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Contribute to other work of the organisation when required.</w:t>
      </w:r>
    </w:p>
    <w:p>
      <w:pPr>
        <w:pStyle w:val="Body"/>
        <w:spacing w:after="0" w:line="276" w:lineRule="auto"/>
        <w:ind w:left="720" w:firstLine="0"/>
        <w:jc w:val="both"/>
        <w:rPr>
          <w:rFonts w:ascii="Palatino Linotype" w:cs="Palatino Linotype" w:hAnsi="Palatino Linotype" w:eastAsia="Palatino Linotype"/>
          <w:kern w:val="0"/>
          <w:sz w:val="24"/>
          <w:szCs w:val="24"/>
          <w:shd w:val="clear" w:color="auto" w:fill="ffff00"/>
        </w:rPr>
      </w:pPr>
    </w:p>
    <w:p>
      <w:pPr>
        <w:pStyle w:val="Body"/>
        <w:spacing w:after="0"/>
        <w:jc w:val="both"/>
        <w:rPr>
          <w:rFonts w:ascii="Palatino Linotype" w:cs="Palatino Linotype" w:hAnsi="Palatino Linotype" w:eastAsia="Palatino Linotype"/>
          <w:kern w:val="0"/>
          <w:sz w:val="32"/>
          <w:szCs w:val="32"/>
        </w:rPr>
      </w:pPr>
      <w:r>
        <w:rPr>
          <w:rFonts w:ascii="Palatino Linotype" w:cs="Palatino Linotype" w:hAnsi="Palatino Linotype" w:eastAsia="Palatino Linotype"/>
          <w:kern w:val="0"/>
          <w:sz w:val="32"/>
          <w:szCs w:val="32"/>
          <w:rtl w:val="0"/>
          <w:lang w:val="en-US"/>
        </w:rPr>
        <w:t>Partnership Working</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 xml:space="preserve">Engage with and regularly update volunteers and supporters involved in the project. </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Identify and develop more volunteers to take part in Wild Cymru conservation initiatives across the Valley.</w:t>
      </w:r>
    </w:p>
    <w:p>
      <w:pPr>
        <w:pStyle w:val="Body"/>
        <w:spacing w:after="0" w:line="276" w:lineRule="auto"/>
        <w:ind w:left="720" w:firstLine="0"/>
        <w:jc w:val="both"/>
        <w:rPr>
          <w:rFonts w:ascii="Palatino Linotype" w:cs="Palatino Linotype" w:hAnsi="Palatino Linotype" w:eastAsia="Palatino Linotype"/>
          <w:kern w:val="0"/>
          <w:sz w:val="24"/>
          <w:szCs w:val="24"/>
          <w:shd w:val="clear" w:color="auto" w:fill="ffff00"/>
        </w:rPr>
      </w:pPr>
    </w:p>
    <w:p>
      <w:pPr>
        <w:pStyle w:val="Body"/>
        <w:spacing w:after="0" w:line="276" w:lineRule="auto"/>
        <w:jc w:val="both"/>
        <w:rPr>
          <w:rFonts w:ascii="Palatino Linotype" w:cs="Palatino Linotype" w:hAnsi="Palatino Linotype" w:eastAsia="Palatino Linotype"/>
          <w:kern w:val="0"/>
          <w:sz w:val="32"/>
          <w:szCs w:val="32"/>
        </w:rPr>
      </w:pPr>
      <w:r>
        <w:rPr>
          <w:rFonts w:ascii="Palatino Linotype" w:cs="Palatino Linotype" w:hAnsi="Palatino Linotype" w:eastAsia="Palatino Linotype"/>
          <w:kern w:val="0"/>
          <w:sz w:val="32"/>
          <w:szCs w:val="32"/>
          <w:rtl w:val="0"/>
          <w:lang w:val="fr-FR"/>
        </w:rPr>
        <w:t>Communications</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Help raise the profile of Wild Cymru, the project and its outcomes through social media posts, written articles, press releases and other suitable media.</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Work with project manager and partners to promote nature conservation locally and throughout the different communities in the Amman Valley.</w:t>
      </w:r>
    </w:p>
    <w:p>
      <w:pPr>
        <w:pStyle w:val="Body"/>
        <w:numPr>
          <w:ilvl w:val="0"/>
          <w:numId w:val="2"/>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Undertake guided walks, talks, events, activities, surveys and training for volunteers and community participants.</w:t>
      </w:r>
    </w:p>
    <w:p>
      <w:pPr>
        <w:pStyle w:val="Body"/>
        <w:spacing w:after="0"/>
        <w:rPr>
          <w:rFonts w:ascii="Palatino Linotype" w:cs="Palatino Linotype" w:hAnsi="Palatino Linotype" w:eastAsia="Palatino Linotype"/>
          <w:kern w:val="0"/>
          <w:sz w:val="24"/>
          <w:szCs w:val="24"/>
          <w:shd w:val="clear" w:color="auto" w:fill="ffff00"/>
        </w:rPr>
      </w:pPr>
    </w:p>
    <w:p>
      <w:pPr>
        <w:pStyle w:val="Body"/>
        <w:pBdr>
          <w:top w:val="single" w:color="000000" w:sz="12" w:space="0" w:shadow="0" w:frame="0"/>
          <w:left w:val="nil"/>
          <w:bottom w:val="single" w:color="000000" w:sz="12" w:space="0" w:shadow="0" w:frame="0"/>
          <w:right w:val="nil"/>
        </w:pBdr>
        <w:spacing w:after="0" w:line="276" w:lineRule="auto"/>
        <w:rPr>
          <w:rFonts w:ascii="Palatino Linotype" w:cs="Palatino Linotype" w:hAnsi="Palatino Linotype" w:eastAsia="Palatino Linotype"/>
          <w:kern w:val="0"/>
          <w:sz w:val="36"/>
          <w:szCs w:val="36"/>
        </w:rPr>
      </w:pPr>
      <w:r>
        <w:rPr>
          <w:rFonts w:ascii="Palatino Linotype" w:cs="Palatino Linotype" w:hAnsi="Palatino Linotype" w:eastAsia="Palatino Linotype"/>
          <w:kern w:val="0"/>
          <w:sz w:val="36"/>
          <w:szCs w:val="36"/>
          <w:rtl w:val="0"/>
          <w:lang w:val="en-US"/>
        </w:rPr>
        <w:t>Personal Specification</w:t>
      </w:r>
    </w:p>
    <w:p>
      <w:pPr>
        <w:pStyle w:val="Body"/>
        <w:spacing w:after="0" w:line="276" w:lineRule="auto"/>
        <w:rPr>
          <w:rFonts w:ascii="Palatino Linotype" w:cs="Palatino Linotype" w:hAnsi="Palatino Linotype" w:eastAsia="Palatino Linotype"/>
          <w:kern w:val="0"/>
          <w:sz w:val="24"/>
          <w:szCs w:val="24"/>
          <w:shd w:val="clear" w:color="auto" w:fill="ffff00"/>
        </w:rPr>
      </w:pPr>
    </w:p>
    <w:p>
      <w:pPr>
        <w:pStyle w:val="Body"/>
        <w:spacing w:after="0" w:line="276" w:lineRule="auto"/>
        <w:rPr>
          <w:rFonts w:ascii="Palatino Linotype" w:cs="Palatino Linotype" w:hAnsi="Palatino Linotype" w:eastAsia="Palatino Linotype"/>
          <w:kern w:val="0"/>
          <w:sz w:val="32"/>
          <w:szCs w:val="32"/>
        </w:rPr>
      </w:pPr>
      <w:r>
        <w:rPr>
          <w:rFonts w:ascii="Palatino Linotype" w:cs="Palatino Linotype" w:hAnsi="Palatino Linotype" w:eastAsia="Palatino Linotype"/>
          <w:kern w:val="0"/>
          <w:sz w:val="32"/>
          <w:szCs w:val="32"/>
          <w:rtl w:val="0"/>
          <w:lang w:val="en-US"/>
        </w:rPr>
        <w:t xml:space="preserve">Experience </w:t>
      </w:r>
    </w:p>
    <w:p>
      <w:pPr>
        <w:pStyle w:val="Body"/>
        <w:spacing w:after="0" w:line="276" w:lineRule="auto"/>
        <w:rPr>
          <w:rFonts w:ascii="Palatino Linotype" w:cs="Palatino Linotype" w:hAnsi="Palatino Linotype" w:eastAsia="Palatino Linotype"/>
          <w:b w:val="1"/>
          <w:bCs w:val="1"/>
          <w:i w:val="1"/>
          <w:iCs w:val="1"/>
          <w:kern w:val="0"/>
          <w:sz w:val="24"/>
          <w:szCs w:val="24"/>
        </w:rPr>
      </w:pPr>
      <w:r>
        <w:rPr>
          <w:rFonts w:ascii="Palatino Linotype" w:cs="Palatino Linotype" w:hAnsi="Palatino Linotype" w:eastAsia="Palatino Linotype"/>
          <w:b w:val="1"/>
          <w:bCs w:val="1"/>
          <w:i w:val="1"/>
          <w:iCs w:val="1"/>
          <w:kern w:val="0"/>
          <w:sz w:val="24"/>
          <w:szCs w:val="24"/>
          <w:rtl w:val="0"/>
          <w:lang w:val="en-US"/>
        </w:rPr>
        <w:t>We appreciate that it may be unlikely to meet all the requirements listed below.</w:t>
      </w:r>
    </w:p>
    <w:p>
      <w:pPr>
        <w:pStyle w:val="Body"/>
        <w:numPr>
          <w:ilvl w:val="0"/>
          <w:numId w:val="4"/>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Experience of working or volunteering in the nature conservation sector in Wales.</w:t>
      </w:r>
    </w:p>
    <w:p>
      <w:pPr>
        <w:pStyle w:val="Body"/>
        <w:numPr>
          <w:ilvl w:val="0"/>
          <w:numId w:val="6"/>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Experience of working with schools, volunteers and community groups.</w:t>
      </w:r>
    </w:p>
    <w:p>
      <w:pPr>
        <w:pStyle w:val="Body"/>
        <w:numPr>
          <w:ilvl w:val="0"/>
          <w:numId w:val="6"/>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Experience in running community/volunteering events, activities and public speaking.</w:t>
      </w:r>
    </w:p>
    <w:p>
      <w:pPr>
        <w:pStyle w:val="Body"/>
        <w:numPr>
          <w:ilvl w:val="0"/>
          <w:numId w:val="6"/>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Experience of horticulture and habitat management, particularly native species and habitats.</w:t>
      </w:r>
    </w:p>
    <w:p>
      <w:pPr>
        <w:pStyle w:val="Body"/>
        <w:numPr>
          <w:ilvl w:val="0"/>
          <w:numId w:val="6"/>
        </w:numPr>
        <w:bidi w:val="0"/>
        <w:spacing w:after="0" w:line="276" w:lineRule="auto"/>
        <w:ind w:right="0"/>
        <w:jc w:val="both"/>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Experience of communications including written articles and social media posts.</w:t>
      </w:r>
    </w:p>
    <w:p>
      <w:pPr>
        <w:pStyle w:val="Body"/>
        <w:numPr>
          <w:ilvl w:val="0"/>
          <w:numId w:val="4"/>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Knowledge of the Amman Valley and the local area, its wildlife and communities.</w:t>
      </w:r>
    </w:p>
    <w:p>
      <w:pPr>
        <w:pStyle w:val="Body"/>
        <w:spacing w:after="0" w:line="276" w:lineRule="auto"/>
        <w:rPr>
          <w:rFonts w:ascii="Palatino Linotype" w:cs="Palatino Linotype" w:hAnsi="Palatino Linotype" w:eastAsia="Palatino Linotype"/>
          <w:kern w:val="0"/>
          <w:sz w:val="28"/>
          <w:szCs w:val="28"/>
          <w:shd w:val="clear" w:color="auto" w:fill="ffff00"/>
        </w:rPr>
      </w:pPr>
    </w:p>
    <w:p>
      <w:pPr>
        <w:pStyle w:val="Body"/>
        <w:spacing w:after="0" w:line="276" w:lineRule="auto"/>
        <w:rPr>
          <w:rFonts w:ascii="Palatino Linotype" w:cs="Palatino Linotype" w:hAnsi="Palatino Linotype" w:eastAsia="Palatino Linotype"/>
          <w:kern w:val="0"/>
          <w:sz w:val="32"/>
          <w:szCs w:val="32"/>
        </w:rPr>
      </w:pPr>
      <w:r>
        <w:rPr>
          <w:rFonts w:ascii="Palatino Linotype" w:cs="Palatino Linotype" w:hAnsi="Palatino Linotype" w:eastAsia="Palatino Linotype"/>
          <w:kern w:val="0"/>
          <w:sz w:val="32"/>
          <w:szCs w:val="32"/>
          <w:rtl w:val="0"/>
          <w:lang w:val="en-US"/>
        </w:rPr>
        <w:t>Skills and Abilities</w:t>
      </w:r>
    </w:p>
    <w:p>
      <w:pPr>
        <w:pStyle w:val="Body"/>
        <w:spacing w:after="0" w:line="276" w:lineRule="auto"/>
        <w:rPr>
          <w:rFonts w:ascii="Palatino Linotype" w:cs="Palatino Linotype" w:hAnsi="Palatino Linotype" w:eastAsia="Palatino Linotype"/>
          <w:b w:val="1"/>
          <w:bCs w:val="1"/>
          <w:i w:val="1"/>
          <w:iCs w:val="1"/>
          <w:kern w:val="0"/>
          <w:sz w:val="24"/>
          <w:szCs w:val="24"/>
        </w:rPr>
      </w:pPr>
      <w:r>
        <w:rPr>
          <w:rFonts w:ascii="Palatino Linotype" w:cs="Palatino Linotype" w:hAnsi="Palatino Linotype" w:eastAsia="Palatino Linotype"/>
          <w:b w:val="1"/>
          <w:bCs w:val="1"/>
          <w:i w:val="1"/>
          <w:iCs w:val="1"/>
          <w:kern w:val="0"/>
          <w:sz w:val="24"/>
          <w:szCs w:val="24"/>
          <w:rtl w:val="0"/>
          <w:lang w:val="en-US"/>
        </w:rPr>
        <w:t>We appreciate that it may be unlikely to meet all the requirements listed below.</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 xml:space="preserve">Diligent and methodical.   </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Natural collaborator with excellent communication and presentation skills and the ability to build relationships across different communities.</w:t>
      </w:r>
      <w:r>
        <w:rPr>
          <w:rFonts w:ascii="Palatino Linotype" w:cs="Palatino Linotype" w:hAnsi="Palatino Linotype" w:eastAsia="Palatino Linotype"/>
          <w:kern w:val="0"/>
          <w:sz w:val="24"/>
          <w:szCs w:val="24"/>
          <w:rtl w:val="0"/>
          <w:lang w:val="en-US"/>
        </w:rPr>
        <w:t> </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Excellent written and oral communication skills.</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 xml:space="preserve">Must have ability to travel to different locations across the Amman Valley. </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 xml:space="preserve">Willingness to learn.  </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An understanding of the importance of the Welsh language in communications.</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Physically fit to undertake wildlife surveys.</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Excellent personal organisational skills with excellent time management and ability to prioritise effectively and coordinate others.</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Ability to empower and inspire people to take action for wildlife and nature conservation.</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A good knowledge and understanding of local and national conservation issues and approaches to nature conservation.</w:t>
      </w:r>
    </w:p>
    <w:p>
      <w:pPr>
        <w:pStyle w:val="Body"/>
        <w:numPr>
          <w:ilvl w:val="0"/>
          <w:numId w:val="8"/>
        </w:numPr>
        <w:bidi w:val="0"/>
        <w:spacing w:after="0" w:line="276" w:lineRule="auto"/>
        <w:ind w:right="0"/>
        <w:jc w:val="left"/>
        <w:rPr>
          <w:rFonts w:ascii="Palatino Linotype" w:cs="Palatino Linotype" w:hAnsi="Palatino Linotype" w:eastAsia="Palatino Linotype"/>
          <w:sz w:val="24"/>
          <w:szCs w:val="24"/>
          <w:rtl w:val="0"/>
          <w:lang w:val="en-US"/>
        </w:rPr>
      </w:pPr>
      <w:r>
        <w:rPr>
          <w:rFonts w:ascii="Palatino Linotype" w:cs="Palatino Linotype" w:hAnsi="Palatino Linotype" w:eastAsia="Palatino Linotype"/>
          <w:kern w:val="0"/>
          <w:sz w:val="24"/>
          <w:szCs w:val="24"/>
          <w:rtl w:val="0"/>
          <w:lang w:val="en-US"/>
        </w:rPr>
        <w:t>Welsh language speaker or Welsh language learner.</w:t>
      </w:r>
    </w:p>
    <w:sectPr>
      <w:headerReference w:type="default" r:id="rId4"/>
      <w:footerReference w:type="default" r:id="rId5"/>
      <w:pgSz w:w="11900" w:h="16840" w:orient="portrait"/>
      <w:pgMar w:top="1440" w:right="1440" w:bottom="1440" w:left="1440" w:header="283" w:footer="51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 w:name="Palatino Linotyp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pPr>
    <w:r>
      <w:rPr>
        <w:rtl w:val="0"/>
        <w:lang w:val="en-US"/>
      </w:rPr>
      <w:t>[Type here]</w:t>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jc w:val="center"/>
    </w:pPr>
    <w:r>
      <w:drawing xmlns:a="http://schemas.openxmlformats.org/drawingml/2006/main">
        <wp:inline distT="0" distB="0" distL="0" distR="0">
          <wp:extent cx="3270249" cy="12065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rcRect l="0" t="9209" r="0" b="11259"/>
                  <a:stretch>
                    <a:fillRect/>
                  </a:stretch>
                </pic:blipFill>
                <pic:spPr>
                  <a:xfrm>
                    <a:off x="0" y="0"/>
                    <a:ext cx="3270249" cy="1206500"/>
                  </a:xfrm>
                  <a:prstGeom prst="rect">
                    <a:avLst/>
                  </a:prstGeom>
                  <a:ln w="12700" cap="flat">
                    <a:noFill/>
                    <a:miter lim="400000"/>
                  </a:ln>
                  <a:effectLst/>
                </pic:spPr>
              </pic:pic>
            </a:graphicData>
          </a:graphic>
        </wp:inline>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467886"/>
      <w:u w:val="single" w:color="467886"/>
      <w14:textFill>
        <w14:solidFill>
          <w14:srgbClr w14:val="467886"/>
        </w14:solidFill>
      </w14:textFill>
    </w:rPr>
  </w:style>
  <w:style w:type="character" w:styleId="Hyperlink.0">
    <w:name w:val="Hyperlink.0"/>
    <w:basedOn w:val="Link"/>
    <w:next w:val="Hyperlink.0"/>
    <w:rPr>
      <w:kern w:val="0"/>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